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30630" w:rsidRPr="00596A6B" w:rsidRDefault="00230630" w:rsidP="00230630">
      <w:pPr>
        <w:jc w:val="center"/>
        <w:outlineLvl w:val="0"/>
        <w:rPr>
          <w:b/>
          <w:sz w:val="28"/>
          <w:szCs w:val="28"/>
        </w:rPr>
      </w:pPr>
      <w:r w:rsidRPr="00596A6B">
        <w:rPr>
          <w:b/>
          <w:sz w:val="28"/>
          <w:szCs w:val="28"/>
        </w:rPr>
        <w:t>о результатах проведенных проверок контрольно-ревизионной группой</w:t>
      </w:r>
      <w:r w:rsidR="00147479">
        <w:rPr>
          <w:b/>
          <w:sz w:val="28"/>
          <w:szCs w:val="28"/>
        </w:rPr>
        <w:t xml:space="preserve"> </w:t>
      </w:r>
      <w:r w:rsidRPr="00596A6B">
        <w:rPr>
          <w:b/>
          <w:sz w:val="28"/>
          <w:szCs w:val="28"/>
        </w:rPr>
        <w:t xml:space="preserve">Министерства </w:t>
      </w:r>
      <w:r>
        <w:rPr>
          <w:b/>
          <w:sz w:val="28"/>
          <w:szCs w:val="28"/>
        </w:rPr>
        <w:t>молодежной политики, спорта и туризма</w:t>
      </w:r>
      <w:r w:rsidRPr="00596A6B">
        <w:rPr>
          <w:b/>
          <w:sz w:val="28"/>
          <w:szCs w:val="28"/>
        </w:rPr>
        <w:t xml:space="preserve"> Республики Марий Эл</w:t>
      </w:r>
    </w:p>
    <w:p w:rsidR="00230630" w:rsidRPr="00596A6B" w:rsidRDefault="00230630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96A6B">
        <w:rPr>
          <w:rStyle w:val="a4"/>
          <w:sz w:val="28"/>
          <w:szCs w:val="28"/>
        </w:rPr>
        <w:t xml:space="preserve">за </w:t>
      </w:r>
      <w:r>
        <w:rPr>
          <w:rStyle w:val="a4"/>
          <w:sz w:val="28"/>
          <w:szCs w:val="28"/>
        </w:rPr>
        <w:t>2</w:t>
      </w:r>
      <w:r w:rsidRPr="00596A6B">
        <w:rPr>
          <w:rStyle w:val="a4"/>
          <w:sz w:val="28"/>
          <w:szCs w:val="28"/>
        </w:rPr>
        <w:t xml:space="preserve"> квартал 201</w:t>
      </w:r>
      <w:r>
        <w:rPr>
          <w:rStyle w:val="a4"/>
          <w:sz w:val="28"/>
          <w:szCs w:val="28"/>
        </w:rPr>
        <w:t>8</w:t>
      </w:r>
      <w:r w:rsidRPr="00596A6B">
        <w:rPr>
          <w:rStyle w:val="a4"/>
          <w:sz w:val="28"/>
          <w:szCs w:val="28"/>
        </w:rPr>
        <w:t xml:space="preserve"> года</w:t>
      </w:r>
      <w:r w:rsidR="0031278E">
        <w:rPr>
          <w:rStyle w:val="a4"/>
          <w:sz w:val="28"/>
          <w:szCs w:val="28"/>
        </w:rPr>
        <w:br/>
      </w:r>
      <w:r>
        <w:rPr>
          <w:rStyle w:val="a4"/>
          <w:sz w:val="28"/>
          <w:szCs w:val="28"/>
        </w:rPr>
        <w:t>(проверяемый период</w:t>
      </w:r>
      <w:r w:rsidR="00147479">
        <w:rPr>
          <w:rStyle w:val="a4"/>
          <w:sz w:val="28"/>
          <w:szCs w:val="28"/>
        </w:rPr>
        <w:t>:</w:t>
      </w:r>
      <w:r>
        <w:rPr>
          <w:rStyle w:val="a4"/>
          <w:sz w:val="28"/>
          <w:szCs w:val="28"/>
        </w:rPr>
        <w:t xml:space="preserve"> 2017 год</w:t>
      </w:r>
      <w:r w:rsidR="0031278E">
        <w:rPr>
          <w:rStyle w:val="a4"/>
          <w:sz w:val="28"/>
          <w:szCs w:val="28"/>
        </w:rPr>
        <w:t xml:space="preserve"> – начало 2018 года</w:t>
      </w:r>
      <w:r>
        <w:rPr>
          <w:rStyle w:val="a4"/>
          <w:sz w:val="28"/>
          <w:szCs w:val="28"/>
        </w:rPr>
        <w:t>)</w:t>
      </w:r>
    </w:p>
    <w:p w:rsidR="002B2E24" w:rsidRPr="002B2E24" w:rsidRDefault="002B2E24" w:rsidP="002306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134"/>
        <w:gridCol w:w="2552"/>
        <w:gridCol w:w="3119"/>
        <w:gridCol w:w="1276"/>
      </w:tblGrid>
      <w:tr w:rsidR="002E2CC4" w:rsidRPr="00C2346D" w:rsidTr="002B2E24">
        <w:trPr>
          <w:trHeight w:val="998"/>
        </w:trPr>
        <w:tc>
          <w:tcPr>
            <w:tcW w:w="425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№</w:t>
            </w:r>
          </w:p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985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Наименование проверенной</w:t>
            </w:r>
          </w:p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организации</w:t>
            </w:r>
          </w:p>
        </w:tc>
        <w:tc>
          <w:tcPr>
            <w:tcW w:w="1134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2552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Предмет проверки</w:t>
            </w:r>
          </w:p>
        </w:tc>
        <w:tc>
          <w:tcPr>
            <w:tcW w:w="3119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Выявленные нарушения (НПА)</w:t>
            </w:r>
          </w:p>
        </w:tc>
        <w:tc>
          <w:tcPr>
            <w:tcW w:w="1276" w:type="dxa"/>
            <w:vAlign w:val="center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b/>
                <w:sz w:val="23"/>
                <w:szCs w:val="23"/>
              </w:rPr>
            </w:pPr>
            <w:r w:rsidRPr="00C2346D">
              <w:rPr>
                <w:b/>
                <w:sz w:val="23"/>
                <w:szCs w:val="23"/>
              </w:rPr>
              <w:t>Принятые меры</w:t>
            </w:r>
          </w:p>
        </w:tc>
      </w:tr>
      <w:tr w:rsidR="0031278E" w:rsidRPr="00C2346D" w:rsidTr="002B2E24">
        <w:trPr>
          <w:trHeight w:val="3152"/>
        </w:trPr>
        <w:tc>
          <w:tcPr>
            <w:tcW w:w="425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31278E" w:rsidRPr="00C2346D" w:rsidRDefault="0031278E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Министерство молодежной политики, спорта и туризма Республики Марий Эл (внеплановая)</w:t>
            </w:r>
          </w:p>
        </w:tc>
        <w:tc>
          <w:tcPr>
            <w:tcW w:w="1134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02.04.2018-06.04.2018</w:t>
            </w:r>
          </w:p>
        </w:tc>
        <w:tc>
          <w:tcPr>
            <w:tcW w:w="2552" w:type="dxa"/>
          </w:tcPr>
          <w:p w:rsidR="0031278E" w:rsidRPr="00C2346D" w:rsidRDefault="0031278E" w:rsidP="000B5ECD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наличия договоров о полной индивидуальной матери</w:t>
            </w:r>
            <w:r w:rsidR="000B5ECD">
              <w:rPr>
                <w:sz w:val="23"/>
                <w:szCs w:val="23"/>
              </w:rPr>
              <w:t>-</w:t>
            </w:r>
            <w:r w:rsidRPr="00C2346D">
              <w:rPr>
                <w:sz w:val="23"/>
                <w:szCs w:val="23"/>
              </w:rPr>
              <w:t>альной ответственности, заключенных</w:t>
            </w:r>
            <w:r w:rsidR="000B5ECD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с матери</w:t>
            </w:r>
            <w:r w:rsidR="000B5ECD">
              <w:rPr>
                <w:sz w:val="23"/>
                <w:szCs w:val="23"/>
              </w:rPr>
              <w:t>-</w:t>
            </w:r>
            <w:r w:rsidRPr="00C2346D">
              <w:rPr>
                <w:sz w:val="23"/>
                <w:szCs w:val="23"/>
              </w:rPr>
              <w:t>ально-ответственными лицами Министерства молодежной политики, спорта</w:t>
            </w:r>
            <w:r w:rsidR="00C2346D" w:rsidRPr="00C2346D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и туризма Республики</w:t>
            </w:r>
            <w:r w:rsidR="00C2346D" w:rsidRPr="00C2346D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Марий Эл</w:t>
            </w:r>
            <w:r w:rsidR="007F2B10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и подведомственных ему учреждений.</w:t>
            </w:r>
          </w:p>
        </w:tc>
        <w:tc>
          <w:tcPr>
            <w:tcW w:w="3119" w:type="dxa"/>
          </w:tcPr>
          <w:p w:rsidR="0031278E" w:rsidRPr="00C2346D" w:rsidRDefault="007F2B10" w:rsidP="00147479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1. н</w:t>
            </w:r>
            <w:r w:rsidR="0031278E" w:rsidRPr="00C2346D">
              <w:rPr>
                <w:sz w:val="23"/>
                <w:szCs w:val="23"/>
              </w:rPr>
              <w:t>есоблюдение требований</w:t>
            </w:r>
            <w:r w:rsidRPr="00C2346D">
              <w:rPr>
                <w:sz w:val="23"/>
                <w:szCs w:val="23"/>
              </w:rPr>
              <w:t xml:space="preserve"> </w:t>
            </w:r>
            <w:r w:rsidR="0031278E" w:rsidRPr="00C2346D">
              <w:rPr>
                <w:sz w:val="23"/>
                <w:szCs w:val="23"/>
              </w:rPr>
              <w:t>приказа Минфина России</w:t>
            </w:r>
            <w:r w:rsidRPr="00C2346D">
              <w:rPr>
                <w:sz w:val="23"/>
                <w:szCs w:val="23"/>
              </w:rPr>
              <w:br/>
            </w:r>
            <w:r w:rsidR="0031278E" w:rsidRPr="00C2346D">
              <w:rPr>
                <w:sz w:val="23"/>
                <w:szCs w:val="23"/>
              </w:rPr>
              <w:t>от 01.12.2010 № 157н,</w:t>
            </w:r>
            <w:r w:rsidRPr="00C2346D">
              <w:rPr>
                <w:sz w:val="23"/>
                <w:szCs w:val="23"/>
              </w:rPr>
              <w:t xml:space="preserve"> </w:t>
            </w:r>
            <w:r w:rsidR="0031278E" w:rsidRPr="00C2346D">
              <w:rPr>
                <w:sz w:val="23"/>
                <w:szCs w:val="23"/>
              </w:rPr>
              <w:t>в части аналитического учета основных средств;</w:t>
            </w:r>
          </w:p>
          <w:p w:rsidR="0031278E" w:rsidRPr="00C2346D" w:rsidRDefault="0031278E" w:rsidP="00C2346D">
            <w:pPr>
              <w:ind w:left="-108" w:right="-249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2</w:t>
            </w:r>
            <w:r w:rsidR="00147479" w:rsidRPr="00C2346D">
              <w:rPr>
                <w:sz w:val="23"/>
                <w:szCs w:val="23"/>
              </w:rPr>
              <w:t>.</w:t>
            </w:r>
            <w:r w:rsidRPr="00C2346D">
              <w:rPr>
                <w:sz w:val="23"/>
                <w:szCs w:val="23"/>
              </w:rPr>
              <w:t xml:space="preserve"> </w:t>
            </w:r>
            <w:r w:rsidR="007F2B10" w:rsidRPr="00C2346D">
              <w:rPr>
                <w:sz w:val="23"/>
                <w:szCs w:val="23"/>
              </w:rPr>
              <w:t>нарушение требований</w:t>
            </w:r>
            <w:r w:rsidR="00C2346D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ТК РФ в части заключения договоров о полной индивидуальной материальной ответственности</w:t>
            </w:r>
            <w:r w:rsidR="00C2346D" w:rsidRPr="00C2346D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с материально-ответственными лицами.</w:t>
            </w:r>
          </w:p>
        </w:tc>
        <w:tc>
          <w:tcPr>
            <w:tcW w:w="1276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Акт.</w:t>
            </w:r>
          </w:p>
        </w:tc>
      </w:tr>
      <w:tr w:rsidR="002E2CC4" w:rsidRPr="00C2346D" w:rsidTr="002B2E24">
        <w:trPr>
          <w:trHeight w:val="2979"/>
        </w:trPr>
        <w:tc>
          <w:tcPr>
            <w:tcW w:w="425" w:type="dxa"/>
          </w:tcPr>
          <w:p w:rsidR="002E2CC4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2E2CC4" w:rsidRPr="00C2346D" w:rsidRDefault="002E2CC4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ГБУ Республики Марий Эл «СШОР по борьбе дзюдо»</w:t>
            </w:r>
          </w:p>
        </w:tc>
        <w:tc>
          <w:tcPr>
            <w:tcW w:w="1134" w:type="dxa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09.04.2018-27.04.2018</w:t>
            </w:r>
          </w:p>
        </w:tc>
        <w:tc>
          <w:tcPr>
            <w:tcW w:w="2552" w:type="dxa"/>
          </w:tcPr>
          <w:p w:rsidR="002E2CC4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ведения бюджетного учета</w:t>
            </w:r>
            <w:r w:rsidR="0040697B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и составления бюджетной отчетности</w:t>
            </w:r>
            <w:r w:rsidR="0040697B" w:rsidRPr="00C2346D">
              <w:rPr>
                <w:sz w:val="23"/>
                <w:szCs w:val="23"/>
              </w:rPr>
              <w:br/>
            </w:r>
            <w:r w:rsidR="00E5081A" w:rsidRPr="00C2346D">
              <w:rPr>
                <w:sz w:val="23"/>
                <w:szCs w:val="23"/>
              </w:rPr>
              <w:t>за 2017 год</w:t>
            </w:r>
            <w:r w:rsidRPr="00C2346D">
              <w:rPr>
                <w:sz w:val="23"/>
                <w:szCs w:val="23"/>
              </w:rPr>
              <w:t>.</w:t>
            </w:r>
          </w:p>
        </w:tc>
        <w:tc>
          <w:tcPr>
            <w:tcW w:w="3119" w:type="dxa"/>
          </w:tcPr>
          <w:p w:rsidR="0031278E" w:rsidRPr="00C2346D" w:rsidRDefault="007F2B10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1. н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есоблюдение требований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п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риказа Минфина России</w:t>
            </w:r>
            <w:r w:rsidR="0040697B" w:rsidRPr="00C2346D">
              <w:rPr>
                <w:rStyle w:val="a4"/>
                <w:b w:val="0"/>
                <w:sz w:val="23"/>
                <w:szCs w:val="23"/>
              </w:rPr>
              <w:br/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 xml:space="preserve">от 30.03.2015 № 52н, </w:t>
            </w:r>
            <w:r w:rsidRPr="00C2346D">
              <w:rPr>
                <w:rStyle w:val="a4"/>
                <w:b w:val="0"/>
                <w:sz w:val="23"/>
                <w:szCs w:val="23"/>
              </w:rPr>
              <w:t>приказа Минфина России</w:t>
            </w:r>
            <w:r w:rsidR="00C2346D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от 01.12.2010 № 157н 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 xml:space="preserve">в части оформления первичных 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учетных 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документов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и 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внесения изменений в учетную политику;</w:t>
            </w:r>
          </w:p>
          <w:p w:rsidR="002E2CC4" w:rsidRPr="00C2346D" w:rsidRDefault="007F2B10" w:rsidP="002B2E24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2.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>нарушение требований</w:t>
            </w:r>
            <w:r w:rsidR="002B2E24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НК РФ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в части </w:t>
            </w:r>
            <w:r w:rsidR="00034ABA" w:rsidRPr="00C2346D">
              <w:rPr>
                <w:rStyle w:val="a4"/>
                <w:b w:val="0"/>
                <w:sz w:val="23"/>
                <w:szCs w:val="23"/>
              </w:rPr>
              <w:t xml:space="preserve">внедрения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применения 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>учетн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ой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 xml:space="preserve"> политик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и</w:t>
            </w:r>
            <w:r w:rsidR="0031278E" w:rsidRPr="00C2346D">
              <w:rPr>
                <w:rStyle w:val="a4"/>
                <w:b w:val="0"/>
                <w:sz w:val="23"/>
                <w:szCs w:val="23"/>
              </w:rPr>
              <w:t xml:space="preserve"> для целей налогообложения.</w:t>
            </w:r>
          </w:p>
        </w:tc>
        <w:tc>
          <w:tcPr>
            <w:tcW w:w="1276" w:type="dxa"/>
          </w:tcPr>
          <w:p w:rsidR="002E2CC4" w:rsidRPr="00C2346D" w:rsidRDefault="002E2CC4" w:rsidP="00147479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bCs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 xml:space="preserve">Акт. </w:t>
            </w:r>
            <w:r w:rsidRPr="00C2346D">
              <w:rPr>
                <w:sz w:val="23"/>
                <w:szCs w:val="23"/>
              </w:rPr>
              <w:t>Вынесено Представ</w:t>
            </w:r>
            <w:r w:rsidR="00480D99" w:rsidRPr="00C2346D">
              <w:rPr>
                <w:sz w:val="23"/>
                <w:szCs w:val="23"/>
              </w:rPr>
              <w:t>-</w:t>
            </w:r>
            <w:r w:rsidRPr="00C2346D">
              <w:rPr>
                <w:sz w:val="23"/>
                <w:szCs w:val="23"/>
              </w:rPr>
              <w:t>ление об устранении нарушений</w:t>
            </w:r>
          </w:p>
        </w:tc>
      </w:tr>
      <w:tr w:rsidR="0031278E" w:rsidRPr="00C2346D" w:rsidTr="002B2E24">
        <w:trPr>
          <w:trHeight w:val="817"/>
        </w:trPr>
        <w:tc>
          <w:tcPr>
            <w:tcW w:w="425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31278E" w:rsidRPr="00C2346D" w:rsidRDefault="0031278E" w:rsidP="002B2E24">
            <w:pPr>
              <w:ind w:left="-108" w:right="-250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 xml:space="preserve">ГБУ Республики Марий Эл «СШОР по лыжным гонкам» </w:t>
            </w:r>
            <w:r w:rsidRPr="000B5ECD">
              <w:rPr>
                <w:sz w:val="20"/>
                <w:szCs w:val="20"/>
              </w:rPr>
              <w:t>(выездная, внеплановая)</w:t>
            </w:r>
          </w:p>
        </w:tc>
        <w:tc>
          <w:tcPr>
            <w:tcW w:w="1134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24.04.2018-26.04.2018</w:t>
            </w:r>
          </w:p>
        </w:tc>
        <w:tc>
          <w:tcPr>
            <w:tcW w:w="2552" w:type="dxa"/>
          </w:tcPr>
          <w:p w:rsidR="0031278E" w:rsidRPr="00C2346D" w:rsidRDefault="0031278E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Проведение выборочной инвентаризации товарно-материальных ценностей и основных средств</w:t>
            </w:r>
          </w:p>
        </w:tc>
        <w:tc>
          <w:tcPr>
            <w:tcW w:w="3119" w:type="dxa"/>
          </w:tcPr>
          <w:p w:rsidR="0031278E" w:rsidRPr="00C2346D" w:rsidRDefault="0031278E" w:rsidP="00147479">
            <w:pPr>
              <w:pStyle w:val="a3"/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Нарушений не выявлено.</w:t>
            </w:r>
          </w:p>
        </w:tc>
        <w:tc>
          <w:tcPr>
            <w:tcW w:w="1276" w:type="dxa"/>
          </w:tcPr>
          <w:p w:rsidR="0031278E" w:rsidRPr="00C2346D" w:rsidRDefault="001D26B4" w:rsidP="00147479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Служебная записка.</w:t>
            </w:r>
          </w:p>
        </w:tc>
      </w:tr>
      <w:tr w:rsidR="002E2CC4" w:rsidRPr="00C2346D" w:rsidTr="002B2E24">
        <w:trPr>
          <w:trHeight w:val="627"/>
        </w:trPr>
        <w:tc>
          <w:tcPr>
            <w:tcW w:w="425" w:type="dxa"/>
          </w:tcPr>
          <w:p w:rsidR="002E2CC4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2E2CC4" w:rsidRPr="00C2346D" w:rsidRDefault="002E2CC4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ГБУ Республики Марий Эл «СШ по фигурному катанию»</w:t>
            </w:r>
          </w:p>
        </w:tc>
        <w:tc>
          <w:tcPr>
            <w:tcW w:w="1134" w:type="dxa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10.05.2018-24.05.2018</w:t>
            </w:r>
          </w:p>
        </w:tc>
        <w:tc>
          <w:tcPr>
            <w:tcW w:w="2552" w:type="dxa"/>
          </w:tcPr>
          <w:p w:rsidR="002E2CC4" w:rsidRPr="00C2346D" w:rsidRDefault="002E2CC4" w:rsidP="002B2E24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соблюдения законодательства</w:t>
            </w:r>
            <w:r w:rsidR="0040697B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о контрактной системе</w:t>
            </w:r>
            <w:r w:rsidR="002B2E24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в сфере закупок товаров, работ, услуг</w:t>
            </w:r>
          </w:p>
        </w:tc>
        <w:tc>
          <w:tcPr>
            <w:tcW w:w="3119" w:type="dxa"/>
          </w:tcPr>
          <w:p w:rsidR="002E2CC4" w:rsidRPr="00C2346D" w:rsidRDefault="00124099" w:rsidP="002B2E24">
            <w:pPr>
              <w:pStyle w:val="a8"/>
              <w:suppressAutoHyphens/>
              <w:autoSpaceDE w:val="0"/>
              <w:autoSpaceDN w:val="0"/>
              <w:adjustRightInd w:val="0"/>
              <w:ind w:left="-108" w:right="-249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 xml:space="preserve">Несоблюдение требований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законодательства Российской Федерации</w:t>
            </w:r>
            <w:r w:rsidR="00C2346D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о</w:t>
            </w:r>
            <w:r w:rsidR="00F83727" w:rsidRPr="00C2346D">
              <w:rPr>
                <w:color w:val="000000"/>
                <w:sz w:val="23"/>
                <w:szCs w:val="23"/>
              </w:rPr>
              <w:t xml:space="preserve"> контрактной системе</w:t>
            </w:r>
            <w:r w:rsidR="00C2346D" w:rsidRPr="00C2346D">
              <w:rPr>
                <w:color w:val="000000"/>
                <w:sz w:val="23"/>
                <w:szCs w:val="23"/>
              </w:rPr>
              <w:t xml:space="preserve"> </w:t>
            </w:r>
            <w:r w:rsidR="00F83727" w:rsidRPr="00C2346D">
              <w:rPr>
                <w:color w:val="000000"/>
                <w:sz w:val="23"/>
                <w:szCs w:val="23"/>
              </w:rPr>
              <w:t>в сфере закупок товаров, работ, услуг</w:t>
            </w:r>
            <w:r w:rsidRPr="00C2346D">
              <w:rPr>
                <w:sz w:val="23"/>
                <w:szCs w:val="23"/>
              </w:rPr>
              <w:t xml:space="preserve"> в части внесения изменений в план-график.</w:t>
            </w:r>
          </w:p>
        </w:tc>
        <w:tc>
          <w:tcPr>
            <w:tcW w:w="1276" w:type="dxa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 xml:space="preserve">Акт. </w:t>
            </w:r>
            <w:r w:rsidRPr="00C2346D">
              <w:rPr>
                <w:sz w:val="23"/>
                <w:szCs w:val="23"/>
              </w:rPr>
              <w:t>Вынесено Представ</w:t>
            </w:r>
            <w:r w:rsidR="00480D99" w:rsidRPr="00C2346D">
              <w:rPr>
                <w:sz w:val="23"/>
                <w:szCs w:val="23"/>
              </w:rPr>
              <w:t>-</w:t>
            </w:r>
            <w:r w:rsidRPr="00C2346D">
              <w:rPr>
                <w:sz w:val="23"/>
                <w:szCs w:val="23"/>
              </w:rPr>
              <w:t>ление об устранении нарушений</w:t>
            </w:r>
          </w:p>
        </w:tc>
      </w:tr>
      <w:tr w:rsidR="00124099" w:rsidRPr="00C2346D" w:rsidTr="002B2E24">
        <w:trPr>
          <w:trHeight w:val="55"/>
        </w:trPr>
        <w:tc>
          <w:tcPr>
            <w:tcW w:w="425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</w:tcPr>
          <w:p w:rsidR="00124099" w:rsidRPr="00C2346D" w:rsidRDefault="00124099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АУ «УСС Республики</w:t>
            </w:r>
          </w:p>
          <w:p w:rsidR="00124099" w:rsidRPr="00C2346D" w:rsidRDefault="00124099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Марий Эл» (выездная внеплановая)</w:t>
            </w:r>
          </w:p>
        </w:tc>
        <w:tc>
          <w:tcPr>
            <w:tcW w:w="1134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16.04.2018-09.06.2018</w:t>
            </w:r>
          </w:p>
        </w:tc>
        <w:tc>
          <w:tcPr>
            <w:tcW w:w="2552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выполненных объемов и стоимости работ (строительных</w:t>
            </w:r>
            <w:r w:rsidR="002B2E24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и отделочных) по кафе</w:t>
            </w:r>
            <w:r w:rsidR="00480D99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в универсальном крытом легкоатлетическом манеже Арена</w:t>
            </w:r>
          </w:p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«Марий Эл»</w:t>
            </w:r>
          </w:p>
        </w:tc>
        <w:tc>
          <w:tcPr>
            <w:tcW w:w="3119" w:type="dxa"/>
          </w:tcPr>
          <w:p w:rsidR="00124099" w:rsidRPr="00C2346D" w:rsidRDefault="00124099" w:rsidP="00147479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Выявлены нарушения при выполнении тендерной документации.</w:t>
            </w:r>
          </w:p>
        </w:tc>
        <w:tc>
          <w:tcPr>
            <w:tcW w:w="1276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Акт.</w:t>
            </w:r>
          </w:p>
        </w:tc>
      </w:tr>
      <w:tr w:rsidR="00124099" w:rsidRPr="00C2346D" w:rsidTr="002B2E24">
        <w:trPr>
          <w:trHeight w:val="55"/>
        </w:trPr>
        <w:tc>
          <w:tcPr>
            <w:tcW w:w="425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985" w:type="dxa"/>
          </w:tcPr>
          <w:p w:rsidR="00124099" w:rsidRPr="00C2346D" w:rsidRDefault="00124099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АУ «УСС Республики</w:t>
            </w:r>
          </w:p>
          <w:p w:rsidR="00124099" w:rsidRPr="00C2346D" w:rsidRDefault="00124099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Марий Эл»</w:t>
            </w:r>
          </w:p>
          <w:p w:rsidR="00124099" w:rsidRPr="00C2346D" w:rsidRDefault="00124099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(внеплановая)</w:t>
            </w:r>
          </w:p>
        </w:tc>
        <w:tc>
          <w:tcPr>
            <w:tcW w:w="1134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28.05.2018-08.06.2018</w:t>
            </w:r>
          </w:p>
        </w:tc>
        <w:tc>
          <w:tcPr>
            <w:tcW w:w="2552" w:type="dxa"/>
          </w:tcPr>
          <w:p w:rsidR="00124099" w:rsidRPr="00C2346D" w:rsidRDefault="00124099" w:rsidP="00F83727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соблюдения работодателем требований трудового законодательства Российской Федерации и иных нормативных правовых актов, содержащих нормы трудового прав</w:t>
            </w:r>
            <w:r w:rsidR="002B2E24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в части наличия справок</w:t>
            </w:r>
            <w:r w:rsidR="00F83727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о наличии (отсутствии) судимости по всем сотрудникам АУ «УСС Республики</w:t>
            </w:r>
            <w:r w:rsidR="00F83727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Марий Эл»</w:t>
            </w:r>
          </w:p>
        </w:tc>
        <w:tc>
          <w:tcPr>
            <w:tcW w:w="3119" w:type="dxa"/>
          </w:tcPr>
          <w:p w:rsidR="00124099" w:rsidRPr="00C2346D" w:rsidRDefault="00124099" w:rsidP="002B2E24">
            <w:pPr>
              <w:pStyle w:val="a8"/>
              <w:suppressAutoHyphens/>
              <w:autoSpaceDE w:val="0"/>
              <w:autoSpaceDN w:val="0"/>
              <w:adjustRightInd w:val="0"/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Нарушение требований</w:t>
            </w:r>
            <w:r w:rsidR="00F83727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ТК РФ в части представления справки</w:t>
            </w:r>
            <w:r w:rsidR="002B2E24">
              <w:rPr>
                <w:sz w:val="23"/>
                <w:szCs w:val="23"/>
              </w:rPr>
              <w:t xml:space="preserve"> </w:t>
            </w:r>
            <w:r w:rsidRPr="00C2346D">
              <w:rPr>
                <w:sz w:val="23"/>
                <w:szCs w:val="23"/>
              </w:rPr>
              <w:t>о наличии (отсутствии) судимости при приеме на работу.</w:t>
            </w:r>
          </w:p>
        </w:tc>
        <w:tc>
          <w:tcPr>
            <w:tcW w:w="1276" w:type="dxa"/>
          </w:tcPr>
          <w:p w:rsidR="00124099" w:rsidRPr="00C2346D" w:rsidRDefault="00124099" w:rsidP="00147479">
            <w:pPr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Акт.</w:t>
            </w:r>
          </w:p>
        </w:tc>
      </w:tr>
      <w:tr w:rsidR="002E2CC4" w:rsidRPr="00C2346D" w:rsidTr="002B2E24">
        <w:trPr>
          <w:trHeight w:val="1124"/>
        </w:trPr>
        <w:tc>
          <w:tcPr>
            <w:tcW w:w="425" w:type="dxa"/>
          </w:tcPr>
          <w:p w:rsidR="002E2CC4" w:rsidRPr="00C2346D" w:rsidRDefault="00E5081A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</w:tcPr>
          <w:p w:rsidR="002E2CC4" w:rsidRPr="00C2346D" w:rsidRDefault="002E2CC4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ГБУ Республики Марий Эл «Центр спортивной подготовки»</w:t>
            </w:r>
          </w:p>
        </w:tc>
        <w:tc>
          <w:tcPr>
            <w:tcW w:w="1134" w:type="dxa"/>
          </w:tcPr>
          <w:p w:rsidR="002E2CC4" w:rsidRPr="00C2346D" w:rsidRDefault="002E2CC4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06.06.2018-26.06.2018</w:t>
            </w:r>
          </w:p>
        </w:tc>
        <w:tc>
          <w:tcPr>
            <w:tcW w:w="2552" w:type="dxa"/>
          </w:tcPr>
          <w:p w:rsidR="002E2CC4" w:rsidRPr="00C2346D" w:rsidRDefault="00E5081A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ведения бюджетного учета</w:t>
            </w:r>
            <w:r w:rsidR="00480D99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и составления бюджетной отчетности</w:t>
            </w:r>
            <w:r w:rsidR="00480D99" w:rsidRPr="00C2346D">
              <w:rPr>
                <w:sz w:val="23"/>
                <w:szCs w:val="23"/>
              </w:rPr>
              <w:br/>
            </w:r>
            <w:r w:rsidRPr="00C2346D">
              <w:rPr>
                <w:sz w:val="23"/>
                <w:szCs w:val="23"/>
              </w:rPr>
              <w:t>за 2017 год.</w:t>
            </w:r>
          </w:p>
        </w:tc>
        <w:tc>
          <w:tcPr>
            <w:tcW w:w="3119" w:type="dxa"/>
          </w:tcPr>
          <w:p w:rsidR="00E5081A" w:rsidRPr="00C2346D" w:rsidRDefault="00F83727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1. н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есоблюдение </w:t>
            </w:r>
            <w:r w:rsidRPr="00C2346D">
              <w:rPr>
                <w:rStyle w:val="a4"/>
                <w:b w:val="0"/>
                <w:sz w:val="23"/>
                <w:szCs w:val="23"/>
              </w:rPr>
              <w:t>норм Федера</w:t>
            </w:r>
            <w:r w:rsidR="002B2E24">
              <w:rPr>
                <w:rStyle w:val="a4"/>
                <w:b w:val="0"/>
                <w:sz w:val="23"/>
                <w:szCs w:val="23"/>
              </w:rPr>
              <w:t>-</w:t>
            </w:r>
            <w:r w:rsidRPr="00C2346D">
              <w:rPr>
                <w:rStyle w:val="a4"/>
                <w:b w:val="0"/>
                <w:sz w:val="23"/>
                <w:szCs w:val="23"/>
              </w:rPr>
              <w:t>льного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 Закона</w:t>
            </w:r>
            <w:r w:rsidR="002B2E24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>№ 402-ФЗ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«О бухгалтерском учете» и </w:t>
            </w:r>
            <w:r w:rsidRPr="00C2346D">
              <w:rPr>
                <w:rStyle w:val="a4"/>
                <w:b w:val="0"/>
                <w:sz w:val="23"/>
                <w:szCs w:val="23"/>
              </w:rPr>
              <w:t>других нормативно-правовых актов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в части применения 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>учетн</w:t>
            </w:r>
            <w:r w:rsidRPr="00C2346D">
              <w:rPr>
                <w:rStyle w:val="a4"/>
                <w:b w:val="0"/>
                <w:sz w:val="23"/>
                <w:szCs w:val="23"/>
              </w:rPr>
              <w:t>ой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 политик</w:t>
            </w:r>
            <w:r w:rsidRPr="00C2346D">
              <w:rPr>
                <w:rStyle w:val="a4"/>
                <w:b w:val="0"/>
                <w:sz w:val="23"/>
                <w:szCs w:val="23"/>
              </w:rPr>
              <w:t>и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 Учреждения</w:t>
            </w:r>
            <w:r w:rsidR="00034ABA" w:rsidRPr="00C2346D">
              <w:rPr>
                <w:rStyle w:val="a4"/>
                <w:b w:val="0"/>
                <w:sz w:val="23"/>
                <w:szCs w:val="23"/>
              </w:rPr>
              <w:t>, ведения бухгалтерского учета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>;</w:t>
            </w:r>
          </w:p>
          <w:p w:rsidR="00E5081A" w:rsidRPr="00C2346D" w:rsidRDefault="00E5081A" w:rsidP="00F83727">
            <w:pPr>
              <w:pStyle w:val="a3"/>
              <w:ind w:left="-108" w:right="-250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2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.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нарушение требований </w:t>
            </w:r>
            <w:r w:rsidRPr="00C2346D">
              <w:rPr>
                <w:rStyle w:val="a4"/>
                <w:b w:val="0"/>
                <w:sz w:val="23"/>
                <w:szCs w:val="23"/>
              </w:rPr>
              <w:t>постановления Правительства Республики Марий Эл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>от 16.11.2015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>№ 626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 в </w:t>
            </w:r>
            <w:r w:rsidRPr="00C2346D">
              <w:rPr>
                <w:rStyle w:val="a4"/>
                <w:b w:val="0"/>
                <w:sz w:val="23"/>
                <w:szCs w:val="23"/>
              </w:rPr>
              <w:t>части формирования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>и утверждения государственного задания;</w:t>
            </w:r>
          </w:p>
          <w:p w:rsidR="00E5081A" w:rsidRPr="00C2346D" w:rsidRDefault="00E5081A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3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.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несоблюдение норм</w:t>
            </w:r>
            <w:r w:rsidR="00034ABA" w:rsidRPr="00C2346D">
              <w:rPr>
                <w:rStyle w:val="a4"/>
                <w:b w:val="0"/>
                <w:sz w:val="23"/>
                <w:szCs w:val="23"/>
              </w:rPr>
              <w:t xml:space="preserve"> трудового законодательства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>при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="00F83727" w:rsidRPr="00C2346D">
              <w:rPr>
                <w:rStyle w:val="a4"/>
                <w:b w:val="0"/>
                <w:sz w:val="23"/>
                <w:szCs w:val="23"/>
              </w:rPr>
              <w:t xml:space="preserve">оплате </w:t>
            </w:r>
            <w:r w:rsidRPr="00C2346D">
              <w:rPr>
                <w:rStyle w:val="a4"/>
                <w:b w:val="0"/>
                <w:sz w:val="23"/>
                <w:szCs w:val="23"/>
              </w:rPr>
              <w:t>труда работников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>в дни нахождения в пути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>в период командировки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  <w:t xml:space="preserve">и </w:t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в части продолжительности рабочего времени </w:t>
            </w:r>
            <w:r w:rsidR="00034ABA" w:rsidRPr="00C2346D">
              <w:rPr>
                <w:rStyle w:val="a4"/>
                <w:b w:val="0"/>
                <w:sz w:val="23"/>
                <w:szCs w:val="23"/>
              </w:rPr>
              <w:t xml:space="preserve">для работников </w:t>
            </w:r>
            <w:r w:rsidRPr="00C2346D">
              <w:rPr>
                <w:rStyle w:val="a4"/>
                <w:b w:val="0"/>
                <w:sz w:val="23"/>
                <w:szCs w:val="23"/>
              </w:rPr>
              <w:t>в возрасте до</w:t>
            </w:r>
            <w:r w:rsidR="002B2E24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>16 лет</w:t>
            </w:r>
            <w:r w:rsidR="00034ABA" w:rsidRPr="00C2346D">
              <w:rPr>
                <w:rStyle w:val="a4"/>
                <w:b w:val="0"/>
                <w:sz w:val="23"/>
                <w:szCs w:val="23"/>
              </w:rPr>
              <w:t xml:space="preserve">, </w:t>
            </w:r>
            <w:r w:rsidRPr="00C2346D">
              <w:rPr>
                <w:rStyle w:val="a4"/>
                <w:b w:val="0"/>
                <w:sz w:val="23"/>
                <w:szCs w:val="23"/>
              </w:rPr>
              <w:t>от 16 до 18 лет;</w:t>
            </w:r>
          </w:p>
          <w:p w:rsidR="00480D99" w:rsidRPr="00C2346D" w:rsidRDefault="00034ABA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4.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 </w:t>
            </w:r>
            <w:r w:rsidRPr="00C2346D">
              <w:rPr>
                <w:rStyle w:val="a4"/>
                <w:b w:val="0"/>
                <w:sz w:val="23"/>
                <w:szCs w:val="23"/>
              </w:rPr>
              <w:t>нарушение требований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>НК РФ в части внедрения применения учетной политики для целей налогообложения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>;</w:t>
            </w:r>
          </w:p>
          <w:p w:rsidR="002E2CC4" w:rsidRPr="00C2346D" w:rsidRDefault="00034ABA" w:rsidP="002B2E24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5. выявлена недоплата</w:t>
            </w:r>
            <w:r w:rsidR="002B2E24">
              <w:rPr>
                <w:rStyle w:val="a4"/>
                <w:b w:val="0"/>
                <w:sz w:val="23"/>
                <w:szCs w:val="23"/>
              </w:rPr>
              <w:br/>
            </w:r>
            <w:r w:rsidRPr="00C2346D">
              <w:rPr>
                <w:rStyle w:val="a4"/>
                <w:b w:val="0"/>
                <w:sz w:val="23"/>
                <w:szCs w:val="23"/>
              </w:rPr>
              <w:t xml:space="preserve">и переплата 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>заработн</w:t>
            </w:r>
            <w:r w:rsidRPr="00C2346D">
              <w:rPr>
                <w:rStyle w:val="a4"/>
                <w:b w:val="0"/>
                <w:sz w:val="23"/>
                <w:szCs w:val="23"/>
              </w:rPr>
              <w:t>ой</w:t>
            </w:r>
            <w:r w:rsidR="00E5081A" w:rsidRPr="00C2346D">
              <w:rPr>
                <w:rStyle w:val="a4"/>
                <w:b w:val="0"/>
                <w:sz w:val="23"/>
                <w:szCs w:val="23"/>
              </w:rPr>
              <w:t xml:space="preserve"> плат</w:t>
            </w:r>
            <w:r w:rsidRPr="00C2346D">
              <w:rPr>
                <w:rStyle w:val="a4"/>
                <w:b w:val="0"/>
                <w:sz w:val="23"/>
                <w:szCs w:val="23"/>
              </w:rPr>
              <w:t>ы.</w:t>
            </w:r>
          </w:p>
        </w:tc>
        <w:tc>
          <w:tcPr>
            <w:tcW w:w="1276" w:type="dxa"/>
          </w:tcPr>
          <w:p w:rsidR="002E2CC4" w:rsidRPr="00C2346D" w:rsidRDefault="002E2CC4" w:rsidP="00147479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 xml:space="preserve">Акт. </w:t>
            </w:r>
            <w:r w:rsidRPr="00C2346D">
              <w:rPr>
                <w:sz w:val="23"/>
                <w:szCs w:val="23"/>
              </w:rPr>
              <w:t>Вынесено Представ</w:t>
            </w:r>
            <w:r w:rsidR="00480D99" w:rsidRPr="00C2346D">
              <w:rPr>
                <w:sz w:val="23"/>
                <w:szCs w:val="23"/>
              </w:rPr>
              <w:t>-</w:t>
            </w:r>
            <w:r w:rsidRPr="00C2346D">
              <w:rPr>
                <w:sz w:val="23"/>
                <w:szCs w:val="23"/>
              </w:rPr>
              <w:t>ление об устранении нарушений</w:t>
            </w:r>
          </w:p>
        </w:tc>
      </w:tr>
      <w:tr w:rsidR="00ED7858" w:rsidRPr="00C2346D" w:rsidTr="002B2E24">
        <w:trPr>
          <w:trHeight w:val="1407"/>
        </w:trPr>
        <w:tc>
          <w:tcPr>
            <w:tcW w:w="425" w:type="dxa"/>
          </w:tcPr>
          <w:p w:rsidR="00ED7858" w:rsidRPr="00C2346D" w:rsidRDefault="00ED7858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</w:tcPr>
          <w:p w:rsidR="00ED7858" w:rsidRPr="00C2346D" w:rsidRDefault="00ED7858" w:rsidP="002B2E24">
            <w:pPr>
              <w:ind w:left="-108" w:right="-108"/>
              <w:contextualSpacing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ГБПОУ Республики Марий Эл</w:t>
            </w:r>
            <w:bookmarkStart w:id="0" w:name="_GoBack"/>
            <w:bookmarkEnd w:id="0"/>
            <w:r w:rsidRPr="00C2346D">
              <w:rPr>
                <w:sz w:val="23"/>
                <w:szCs w:val="23"/>
              </w:rPr>
              <w:t xml:space="preserve"> «Училище олимпийского резерва» (выездная внеплановая)</w:t>
            </w:r>
          </w:p>
        </w:tc>
        <w:tc>
          <w:tcPr>
            <w:tcW w:w="1134" w:type="dxa"/>
          </w:tcPr>
          <w:p w:rsidR="00ED7858" w:rsidRPr="00C2346D" w:rsidRDefault="00ED7858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01.01.2018-31.05.2018</w:t>
            </w:r>
          </w:p>
        </w:tc>
        <w:tc>
          <w:tcPr>
            <w:tcW w:w="2552" w:type="dxa"/>
          </w:tcPr>
          <w:p w:rsidR="00480D99" w:rsidRPr="00C2346D" w:rsidRDefault="00ED7858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Проверка начисления заработной платы директору ГБПОУ Республики</w:t>
            </w:r>
          </w:p>
          <w:p w:rsidR="00ED7858" w:rsidRPr="00C2346D" w:rsidRDefault="00ED7858" w:rsidP="00147479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C2346D">
              <w:rPr>
                <w:sz w:val="23"/>
                <w:szCs w:val="23"/>
              </w:rPr>
              <w:t>Марий Эл «Училище олимпийского резерва»</w:t>
            </w:r>
          </w:p>
        </w:tc>
        <w:tc>
          <w:tcPr>
            <w:tcW w:w="3119" w:type="dxa"/>
          </w:tcPr>
          <w:p w:rsidR="002B2E24" w:rsidRDefault="00ED7858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Выявлена переплата заработной плат</w:t>
            </w:r>
            <w:r w:rsidR="001D26B4" w:rsidRPr="00C2346D">
              <w:rPr>
                <w:rStyle w:val="a4"/>
                <w:b w:val="0"/>
                <w:sz w:val="23"/>
                <w:szCs w:val="23"/>
              </w:rPr>
              <w:t>ы</w:t>
            </w:r>
            <w:r w:rsidRPr="00C2346D">
              <w:rPr>
                <w:rStyle w:val="a4"/>
                <w:b w:val="0"/>
                <w:sz w:val="23"/>
                <w:szCs w:val="23"/>
              </w:rPr>
              <w:t>.</w:t>
            </w:r>
          </w:p>
          <w:p w:rsidR="00ED7858" w:rsidRPr="00C2346D" w:rsidRDefault="001D26B4" w:rsidP="00147479">
            <w:pPr>
              <w:pStyle w:val="a3"/>
              <w:ind w:left="-108" w:right="-108"/>
              <w:contextualSpacing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Нарушение устранено, документы представлены после проверки.</w:t>
            </w:r>
          </w:p>
        </w:tc>
        <w:tc>
          <w:tcPr>
            <w:tcW w:w="1276" w:type="dxa"/>
          </w:tcPr>
          <w:p w:rsidR="00ED7858" w:rsidRPr="00C2346D" w:rsidRDefault="00ED7858" w:rsidP="00147479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rStyle w:val="a4"/>
                <w:b w:val="0"/>
                <w:sz w:val="23"/>
                <w:szCs w:val="23"/>
              </w:rPr>
            </w:pPr>
            <w:r w:rsidRPr="00C2346D">
              <w:rPr>
                <w:rStyle w:val="a4"/>
                <w:b w:val="0"/>
                <w:sz w:val="23"/>
                <w:szCs w:val="23"/>
              </w:rPr>
              <w:t>Акт.</w:t>
            </w:r>
          </w:p>
        </w:tc>
      </w:tr>
    </w:tbl>
    <w:p w:rsidR="00230630" w:rsidRPr="00C2346D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3"/>
          <w:szCs w:val="23"/>
        </w:rPr>
      </w:pPr>
    </w:p>
    <w:p w:rsidR="00230630" w:rsidRPr="00C2346D" w:rsidRDefault="00230630" w:rsidP="0023063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3"/>
          <w:szCs w:val="23"/>
        </w:rPr>
      </w:pPr>
    </w:p>
    <w:p w:rsidR="00230630" w:rsidRDefault="00230630" w:rsidP="00034A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____________________</w:t>
      </w:r>
    </w:p>
    <w:sectPr w:rsidR="00230630" w:rsidSect="002B2E24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9A" w:rsidRDefault="00B8139A">
      <w:r>
        <w:separator/>
      </w:r>
    </w:p>
  </w:endnote>
  <w:endnote w:type="continuationSeparator" w:id="1">
    <w:p w:rsidR="00B8139A" w:rsidRDefault="00B8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9A" w:rsidRDefault="00B8139A">
      <w:r>
        <w:separator/>
      </w:r>
    </w:p>
  </w:footnote>
  <w:footnote w:type="continuationSeparator" w:id="1">
    <w:p w:rsidR="00B8139A" w:rsidRDefault="00B81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9" w:rsidRDefault="00E76F47" w:rsidP="003127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40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099" w:rsidRDefault="00124099" w:rsidP="0031278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9" w:rsidRDefault="00E76F47" w:rsidP="003127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40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ECD">
      <w:rPr>
        <w:rStyle w:val="a7"/>
        <w:noProof/>
      </w:rPr>
      <w:t>2</w:t>
    </w:r>
    <w:r>
      <w:rPr>
        <w:rStyle w:val="a7"/>
      </w:rPr>
      <w:fldChar w:fldCharType="end"/>
    </w:r>
  </w:p>
  <w:p w:rsidR="00124099" w:rsidRDefault="00124099" w:rsidP="0031278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30"/>
    <w:rsid w:val="00034ABA"/>
    <w:rsid w:val="000B5ECD"/>
    <w:rsid w:val="00124099"/>
    <w:rsid w:val="00147479"/>
    <w:rsid w:val="00165C18"/>
    <w:rsid w:val="001C7DD0"/>
    <w:rsid w:val="001D26B4"/>
    <w:rsid w:val="00230630"/>
    <w:rsid w:val="002B2E24"/>
    <w:rsid w:val="002E2CC4"/>
    <w:rsid w:val="0031278E"/>
    <w:rsid w:val="00351ED0"/>
    <w:rsid w:val="0040697B"/>
    <w:rsid w:val="00480D99"/>
    <w:rsid w:val="00506CE2"/>
    <w:rsid w:val="005404FF"/>
    <w:rsid w:val="005B2AB5"/>
    <w:rsid w:val="0065755F"/>
    <w:rsid w:val="00736C82"/>
    <w:rsid w:val="007F2B10"/>
    <w:rsid w:val="00825D3A"/>
    <w:rsid w:val="008E1658"/>
    <w:rsid w:val="00933B9E"/>
    <w:rsid w:val="00960ED1"/>
    <w:rsid w:val="00B25AA6"/>
    <w:rsid w:val="00B8139A"/>
    <w:rsid w:val="00BF7939"/>
    <w:rsid w:val="00C2346D"/>
    <w:rsid w:val="00CA79B9"/>
    <w:rsid w:val="00DB6C83"/>
    <w:rsid w:val="00E30D28"/>
    <w:rsid w:val="00E5081A"/>
    <w:rsid w:val="00E76F47"/>
    <w:rsid w:val="00ED7858"/>
    <w:rsid w:val="00EE19DD"/>
    <w:rsid w:val="00F8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5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0630"/>
    <w:pPr>
      <w:spacing w:before="100" w:beforeAutospacing="1" w:after="100" w:afterAutospacing="1"/>
    </w:pPr>
  </w:style>
  <w:style w:type="character" w:styleId="a4">
    <w:name w:val="Strong"/>
    <w:qFormat/>
    <w:rsid w:val="00230630"/>
    <w:rPr>
      <w:b/>
      <w:bCs/>
    </w:rPr>
  </w:style>
  <w:style w:type="paragraph" w:styleId="a5">
    <w:name w:val="header"/>
    <w:basedOn w:val="a"/>
    <w:link w:val="a6"/>
    <w:rsid w:val="002306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0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0630"/>
  </w:style>
  <w:style w:type="paragraph" w:styleId="a8">
    <w:name w:val="List Paragraph"/>
    <w:basedOn w:val="a"/>
    <w:uiPriority w:val="99"/>
    <w:qFormat/>
    <w:rsid w:val="00230630"/>
    <w:pPr>
      <w:ind w:left="72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25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92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18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85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f3432fc-52a6-466c-a2f4-4c088ea1b2d4">2018 год</_x041f__x0430__x043f__x043a__x0430_>
    <_dlc_DocId xmlns="57504d04-691e-4fc4-8f09-4f19fdbe90f6">XXJ7TYMEEKJ2-634-76</_dlc_DocId>
    <_dlc_DocIdUrl xmlns="57504d04-691e-4fc4-8f09-4f19fdbe90f6">
      <Url>https://vip.gov.mari.ru/minsport/_layouts/DocIdRedir.aspx?ID=XXJ7TYMEEKJ2-634-76</Url>
      <Description>XXJ7TYMEEKJ2-634-76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9C8926B17EBC469A3E9B2F12095C34" ma:contentTypeVersion="2" ma:contentTypeDescription="Создание документа." ma:contentTypeScope="" ma:versionID="e1d0383ac2ed2ee1f5878bed2985a4f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3432fc-52a6-466c-a2f4-4c088ea1b2d4" targetNamespace="http://schemas.microsoft.com/office/2006/metadata/properties" ma:root="true" ma:fieldsID="046fd281e8b0ecaee15e0980d49ce8bc" ns2:_="" ns3:_="" ns4:_="">
    <xsd:import namespace="57504d04-691e-4fc4-8f09-4f19fdbe90f6"/>
    <xsd:import namespace="6d7c22ec-c6a4-4777-88aa-bc3c76ac660e"/>
    <xsd:import namespace="8f3432fc-52a6-466c-a2f4-4c088ea1b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32fc-52a6-466c-a2f4-4c088ea1b2d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A4E6B-530B-406E-B5E4-7A2F04A47CEE}"/>
</file>

<file path=customXml/itemProps2.xml><?xml version="1.0" encoding="utf-8"?>
<ds:datastoreItem xmlns:ds="http://schemas.openxmlformats.org/officeDocument/2006/customXml" ds:itemID="{CE4D3411-3BCF-4473-A5E2-A37479BCCF17}"/>
</file>

<file path=customXml/itemProps3.xml><?xml version="1.0" encoding="utf-8"?>
<ds:datastoreItem xmlns:ds="http://schemas.openxmlformats.org/officeDocument/2006/customXml" ds:itemID="{CD2EEAE7-2B69-4BDE-BA76-46D0EC91B77C}"/>
</file>

<file path=customXml/itemProps4.xml><?xml version="1.0" encoding="utf-8"?>
<ds:datastoreItem xmlns:ds="http://schemas.openxmlformats.org/officeDocument/2006/customXml" ds:itemID="{5E74CA74-1504-44CB-A8F6-0303684FF352}"/>
</file>

<file path=customXml/itemProps5.xml><?xml version="1.0" encoding="utf-8"?>
<ds:datastoreItem xmlns:ds="http://schemas.openxmlformats.org/officeDocument/2006/customXml" ds:itemID="{C81604DF-A1D1-405F-9B67-B80AA7AB4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 кв. 2018</dc:title>
  <dc:creator>user</dc:creator>
  <cp:lastModifiedBy>user</cp:lastModifiedBy>
  <cp:revision>14</cp:revision>
  <dcterms:created xsi:type="dcterms:W3CDTF">2018-05-24T07:12:00Z</dcterms:created>
  <dcterms:modified xsi:type="dcterms:W3CDTF">2018-12-29T07:15:00Z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0x010100C79C8926B17EBC469A3E9B2F12095C34</vt:lpwstr>
  </property>
  <property fmtid="{D5CDD505-2E9C-101B-9397-08002B2CF9AE}" pid="3" name="_dlc_DocIdItemGuid">
    <vt:lpwstr>feaa7332-0e4c-462d-ad29-7f33bc2d517f</vt:lpwstr>
  </property>
</Properties>
</file>